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DC53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Benefit of the Sacrament of the Altar</w:t>
      </w:r>
    </w:p>
    <w:p w14:paraId="29C00D02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BFC9B0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NAME: ____________________________</w:t>
      </w:r>
    </w:p>
    <w:p w14:paraId="23A9351D" w14:textId="77777777" w:rsidR="00007F30" w:rsidRPr="00007F30" w:rsidRDefault="00007F30" w:rsidP="00D934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Bodily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eating and drinking alone give forgiveness of sins without Christ’s words.</w:t>
      </w:r>
    </w:p>
    <w:p w14:paraId="2D675AA6" w14:textId="77777777" w:rsidR="00007F30" w:rsidRPr="00007F30" w:rsidRDefault="00007F30" w:rsidP="00D934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The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words “Given and shed for you for the forgiveness of sins” are the main thing in the Sacrament.</w:t>
      </w:r>
    </w:p>
    <w:p w14:paraId="710D6639" w14:textId="77777777" w:rsidR="00007F30" w:rsidRPr="00007F30" w:rsidRDefault="00007F30" w:rsidP="00D934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Everyone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who eats the bread and drinks the wine receives the forgiveness of sins, even without faith.</w:t>
      </w:r>
    </w:p>
    <w:p w14:paraId="2A178355" w14:textId="77777777" w:rsidR="00007F30" w:rsidRPr="00007F30" w:rsidRDefault="00007F30" w:rsidP="00D934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Jesus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’ words change eating bread and drinking wine from a simple meal into a gracious feast.</w:t>
      </w:r>
    </w:p>
    <w:p w14:paraId="631619A3" w14:textId="77777777" w:rsidR="00007F30" w:rsidRPr="00007F30" w:rsidRDefault="00007F30" w:rsidP="00D934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Christ’s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words in the Sacrament do exactly what they say.</w:t>
      </w:r>
    </w:p>
    <w:p w14:paraId="61E2602C" w14:textId="77777777" w:rsidR="00007F30" w:rsidRPr="00007F30" w:rsidRDefault="00007F30" w:rsidP="00D934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It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is enough to eat and drink the bread and wine without trusting Christ’s words.</w:t>
      </w:r>
    </w:p>
    <w:p w14:paraId="44906FA5" w14:textId="77777777" w:rsidR="00007F30" w:rsidRPr="00007F30" w:rsidRDefault="00007F30" w:rsidP="00D934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Faith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in Jesus’ words is how we receive the blessings He gives in the Lord’s Supper.</w:t>
      </w:r>
    </w:p>
    <w:p w14:paraId="7417E9DA" w14:textId="77777777" w:rsidR="00007F30" w:rsidRPr="00007F30" w:rsidRDefault="00007F30" w:rsidP="00D934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In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the Lord’s Supper, Jesus joins bodily eating and drinking to faith in His promise.</w:t>
      </w:r>
    </w:p>
    <w:p w14:paraId="54733306" w14:textId="77777777" w:rsidR="00007F30" w:rsidRPr="00007F30" w:rsidRDefault="00007F30" w:rsidP="00D934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The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Sacrament gives forgiveness because Jesus was delivered for our offenses and raised for our justification.</w:t>
      </w:r>
    </w:p>
    <w:p w14:paraId="62795D7F" w14:textId="77777777" w:rsidR="00007F30" w:rsidRPr="00007F30" w:rsidRDefault="00007F30" w:rsidP="00D934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When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we receive the Lord’s Supper, we proclaim the Lord’s death until He comes.</w:t>
      </w:r>
    </w:p>
    <w:p w14:paraId="6504B5B0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BB1801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</w:t>
      </w:r>
    </w:p>
    <w:p w14:paraId="24948388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Explain why it is important to believe Jesus’ words when we receive His body and blood in Holy Communion.</w:t>
      </w:r>
    </w:p>
    <w:p w14:paraId="7086AF7A" w14:textId="78D08FF7" w:rsidR="00007F30" w:rsidRPr="00007F30" w:rsidRDefault="00007F30" w:rsidP="00007F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88FE5E" w14:textId="77777777" w:rsidR="00D9348B" w:rsidRDefault="00D9348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</w:p>
    <w:p w14:paraId="7A06D410" w14:textId="742FE59F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Bible Study: Mark 4:35–41</w:t>
      </w:r>
    </w:p>
    <w:p w14:paraId="73027241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Jesus Calms a Storm</w:t>
      </w:r>
    </w:p>
    <w:p w14:paraId="3FE61EF9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3F1DEE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NAME: ____________________________</w:t>
      </w:r>
    </w:p>
    <w:p w14:paraId="626C2DBE" w14:textId="77777777" w:rsidR="00007F30" w:rsidRPr="00007F30" w:rsidRDefault="00007F30" w:rsidP="00D934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Jesus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and His disciples went out in a fishing boat for fun.</w:t>
      </w:r>
    </w:p>
    <w:p w14:paraId="6B23BCA5" w14:textId="77777777" w:rsidR="00007F30" w:rsidRPr="00007F30" w:rsidRDefault="00007F30" w:rsidP="00D934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A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great windstorm arose while Jesus was sleeping in the boat.</w:t>
      </w:r>
    </w:p>
    <w:p w14:paraId="5508F1FD" w14:textId="77777777" w:rsidR="00007F30" w:rsidRPr="00007F30" w:rsidRDefault="00007F30" w:rsidP="00D934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The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disciples were calm and did not worry about the storm.</w:t>
      </w:r>
    </w:p>
    <w:p w14:paraId="53384DE7" w14:textId="77777777" w:rsidR="00007F30" w:rsidRPr="00007F30" w:rsidRDefault="00007F30" w:rsidP="00D934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Jesus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rebuked the wind and told the sea, “Peace! Be still!”</w:t>
      </w:r>
    </w:p>
    <w:p w14:paraId="32116C56" w14:textId="77777777" w:rsidR="00007F30" w:rsidRPr="00007F30" w:rsidRDefault="00007F30" w:rsidP="00D934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The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wind and waves obeyed Jesus’ words right away.</w:t>
      </w:r>
    </w:p>
    <w:p w14:paraId="6175FBC7" w14:textId="77777777" w:rsidR="00007F30" w:rsidRPr="00007F30" w:rsidRDefault="00007F30" w:rsidP="00D934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The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disciples trusted Jesus completely during the storm.</w:t>
      </w:r>
    </w:p>
    <w:p w14:paraId="0648E7A6" w14:textId="77777777" w:rsidR="00007F30" w:rsidRPr="00007F30" w:rsidRDefault="00007F30" w:rsidP="00D934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Jesus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asked the disciples why they were afraid and if they still had no faith.</w:t>
      </w:r>
    </w:p>
    <w:p w14:paraId="35EB836D" w14:textId="77777777" w:rsidR="00007F30" w:rsidRPr="00007F30" w:rsidRDefault="00007F30" w:rsidP="00D934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This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story shows that Jesus’ words have great power.</w:t>
      </w:r>
    </w:p>
    <w:p w14:paraId="271DC850" w14:textId="77777777" w:rsidR="00007F30" w:rsidRPr="00007F30" w:rsidRDefault="00007F30" w:rsidP="00D934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Jesus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’ calming of the storm is just a nice story with no meaning for us today.</w:t>
      </w:r>
    </w:p>
    <w:p w14:paraId="3C9A6520" w14:textId="77777777" w:rsidR="00007F30" w:rsidRPr="00007F30" w:rsidRDefault="00007F30" w:rsidP="00D934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___</w:t>
      </w:r>
      <w:proofErr w:type="gramStart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>_  We</w:t>
      </w:r>
      <w:proofErr w:type="gramEnd"/>
      <w:r w:rsidRPr="00007F30">
        <w:rPr>
          <w:rFonts w:ascii="Times New Roman" w:eastAsia="Times New Roman" w:hAnsi="Times New Roman" w:cs="Times New Roman"/>
          <w:kern w:val="0"/>
          <w14:ligatures w14:val="none"/>
        </w:rPr>
        <w:t xml:space="preserve"> can trust Jesus’ words in the Sacrament because His words are powerful, just like in the storm.</w:t>
      </w:r>
    </w:p>
    <w:p w14:paraId="0A266215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8D70DA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</w:t>
      </w:r>
    </w:p>
    <w:p w14:paraId="362F685C" w14:textId="77777777" w:rsidR="00007F30" w:rsidRPr="00007F30" w:rsidRDefault="00007F30" w:rsidP="0000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7F30">
        <w:rPr>
          <w:rFonts w:ascii="Times New Roman" w:eastAsia="Times New Roman" w:hAnsi="Times New Roman" w:cs="Times New Roman"/>
          <w:kern w:val="0"/>
          <w14:ligatures w14:val="none"/>
        </w:rPr>
        <w:t>Describe how Jesus’ power in calming the storm helps you trust His words in Holy Communion.</w:t>
      </w:r>
    </w:p>
    <w:p w14:paraId="4BE35131" w14:textId="77777777" w:rsidR="00007F30" w:rsidRDefault="00007F30"/>
    <w:sectPr w:rsidR="00007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85D3A"/>
    <w:multiLevelType w:val="multilevel"/>
    <w:tmpl w:val="6D1A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A097B"/>
    <w:multiLevelType w:val="multilevel"/>
    <w:tmpl w:val="BF1E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256946">
    <w:abstractNumId w:val="0"/>
  </w:num>
  <w:num w:numId="2" w16cid:durableId="116169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0"/>
    <w:rsid w:val="00007F30"/>
    <w:rsid w:val="00823F18"/>
    <w:rsid w:val="00D9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7F4A"/>
  <w15:chartTrackingRefBased/>
  <w15:docId w15:val="{6FD65EF1-B360-9648-97F1-95780CB7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F3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0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00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00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007F30"/>
  </w:style>
  <w:style w:type="character" w:customStyle="1" w:styleId="apple-converted-space">
    <w:name w:val="apple-converted-space"/>
    <w:basedOn w:val="DefaultParagraphFont"/>
    <w:rsid w:val="0000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</dc:creator>
  <cp:keywords/>
  <dc:description/>
  <cp:lastModifiedBy>David Balla</cp:lastModifiedBy>
  <cp:revision>2</cp:revision>
  <dcterms:created xsi:type="dcterms:W3CDTF">2025-06-30T15:59:00Z</dcterms:created>
  <dcterms:modified xsi:type="dcterms:W3CDTF">2025-06-30T16:00:00Z</dcterms:modified>
</cp:coreProperties>
</file>